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44"/>
          <w:szCs w:val="44"/>
        </w:rPr>
      </w:pPr>
      <w:bookmarkStart w:id="0" w:name="_GoBack"/>
      <w:r>
        <w:rPr>
          <w:rFonts w:ascii="標楷體" w:eastAsia="標楷體" w:hAnsi="標楷體" w:cs="標楷體-WinCharSetFFFF-H" w:hint="eastAsia"/>
          <w:kern w:val="0"/>
          <w:sz w:val="44"/>
          <w:szCs w:val="44"/>
        </w:rPr>
        <w:t>學生集</w:t>
      </w:r>
      <w:r w:rsidRPr="005F41AE">
        <w:rPr>
          <w:rFonts w:ascii="標楷體" w:eastAsia="標楷體" w:hAnsi="標楷體" w:cs="標楷體-WinCharSetFFFF-H" w:hint="eastAsia"/>
          <w:kern w:val="0"/>
          <w:sz w:val="44"/>
          <w:szCs w:val="44"/>
        </w:rPr>
        <w:t>會組織規則</w:t>
      </w:r>
    </w:p>
    <w:bookmarkEnd w:id="0"/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一、級會以培養會員自動互助合作之精神，並聯絡感情砥礪學生行為為目的。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二、級會為該會員課外活動之唯一組織。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三、級會名稱應冠以校名及該班級名。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四、級會以本班全體同學為會員選出班長等十四人，籌劃推行一切班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務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工作。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五、級會最高機關為本班全體會員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﹝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同學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﹞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大會。</w:t>
      </w:r>
    </w:p>
    <w:p w:rsidR="008F5E17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六、幹部設正副班長，及總務股、學藝股、康樂股、風紀股、輔導股、衛生股、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體育股，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各股設正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副股長各一人。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七、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各股職職掌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分別規定如下：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（一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）班長：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1.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班長對上對外代表本班。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2.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負責推動級會各股工作。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3.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傳達學校命令執行學校辦有關該班之一切事項。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4.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負責擬定本班級會工作計劃。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5.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處理其他臨時事項。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（二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）副班長：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1.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班長因事缺席代理班長職務。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2.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填寫教室點名簿等。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3.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其他學校規定服務事項。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（三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）總務股：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1.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關於級會一切收支事項。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2.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每週級會時報告收支狀況並公佈結算收支狀況。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3.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關於物品之購買與保管事項。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4.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不屬於其他各股之庶務事項。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（四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）學藝股：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1.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於學術之研究設計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殳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主持等事項。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2.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關於刊物壁報之編輯、出版發行及教室佈置等事項。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3.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主持參加各種學術活動比賽事項。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4.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分配並考核同學記載級會活動公民訓練紀錄。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5.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填寫教室日誌教學進度表及作文題目表。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6.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副學藝股長於學期開始時，向圖書館辦理借用手續，並負責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保管，於學期結束前兩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週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送回圖書館。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7.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其他臨時事項。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（五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）體育股：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lastRenderedPageBreak/>
        <w:t>1.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領取及保管一切運動器具。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2.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主持參加各種體育活動比賽事項。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3.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主持參加各種才藝活動事項。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4.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負責班級舞蹈歌詠練習及指揮事項。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5.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其他臨時事項。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（六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）風紀股：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1.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維持班級風紀，糾正同學越軌行為，並負責登記優缺點登記簿。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2.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維持並檢查各種集會隊伍秩序、紀律等事宜。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3.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徹底執行生活公約。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4.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每週級會時報告上週糾察情形。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5.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其他臨時事項。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（七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）衛生股：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1.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負責並督導日常整潔及勞動服務大掃除工作。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2.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主持清潔考察事項。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3.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編排教室值日生輪流表。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4.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隨時督促教室及公共區域的整潔及掃地用具之維護。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5.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其他臨時事項。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（八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）輔導股：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1.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負責推動班級輔導工作。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2.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引導復學及新轉入學生適應學校環境。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3.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填寫班級輔導座談會申請表及紀錄，。並於時限內送交學校輔導中心。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4.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主持參加各種班級團體輔導活動事項。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5.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其他學校規定服務事項。</w:t>
      </w:r>
    </w:p>
    <w:p w:rsidR="008F5E17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八、集會每星期開會一次必要時召開臨時會議，但召開之前應報告導師及學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務</w:t>
      </w:r>
      <w:proofErr w:type="gramEnd"/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處，並請該班導師出席指導。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九、集會正副班長及各股長任期為一學期連選得連任。</w:t>
      </w:r>
    </w:p>
    <w:p w:rsidR="008F5E17" w:rsidRPr="005F41AE" w:rsidRDefault="008F5E17" w:rsidP="008F5E17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十、集會會費由會員負擔之。</w:t>
      </w:r>
    </w:p>
    <w:p w:rsidR="00D95E76" w:rsidRPr="008F5E17" w:rsidRDefault="00D95E76" w:rsidP="008F5E17"/>
    <w:sectPr w:rsidR="00D95E76" w:rsidRPr="008F5E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81" w:rsidRDefault="007B3281" w:rsidP="007B3DAD">
      <w:r>
        <w:separator/>
      </w:r>
    </w:p>
  </w:endnote>
  <w:endnote w:type="continuationSeparator" w:id="0">
    <w:p w:rsidR="007B3281" w:rsidRDefault="007B3281" w:rsidP="007B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81" w:rsidRDefault="007B3281" w:rsidP="007B3DAD">
      <w:r>
        <w:separator/>
      </w:r>
    </w:p>
  </w:footnote>
  <w:footnote w:type="continuationSeparator" w:id="0">
    <w:p w:rsidR="007B3281" w:rsidRDefault="007B3281" w:rsidP="007B3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AF"/>
    <w:rsid w:val="000D4407"/>
    <w:rsid w:val="007B3281"/>
    <w:rsid w:val="007B3DAD"/>
    <w:rsid w:val="00877EA7"/>
    <w:rsid w:val="008B3668"/>
    <w:rsid w:val="008F5E17"/>
    <w:rsid w:val="00A84BAF"/>
    <w:rsid w:val="00C60DBB"/>
    <w:rsid w:val="00D95E76"/>
    <w:rsid w:val="00D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D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DAD"/>
    <w:rPr>
      <w:sz w:val="20"/>
      <w:szCs w:val="20"/>
    </w:rPr>
  </w:style>
  <w:style w:type="character" w:customStyle="1" w:styleId="HTMLMarkup">
    <w:name w:val="HTML Markup"/>
    <w:rsid w:val="008B3668"/>
    <w:rPr>
      <w:vanish/>
      <w:color w:val="FF0000"/>
    </w:rPr>
  </w:style>
  <w:style w:type="paragraph" w:styleId="HTML">
    <w:name w:val="HTML Preformatted"/>
    <w:basedOn w:val="a"/>
    <w:link w:val="HTML0"/>
    <w:rsid w:val="008B3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B3668"/>
    <w:rPr>
      <w:rFonts w:ascii="Arial Unicode MS" w:eastAsia="Arial Unicode MS" w:hAnsi="Arial Unicode MS" w:cs="Arial Unicode MS"/>
      <w:color w:val="112233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D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DAD"/>
    <w:rPr>
      <w:sz w:val="20"/>
      <w:szCs w:val="20"/>
    </w:rPr>
  </w:style>
  <w:style w:type="character" w:customStyle="1" w:styleId="HTMLMarkup">
    <w:name w:val="HTML Markup"/>
    <w:rsid w:val="008B3668"/>
    <w:rPr>
      <w:vanish/>
      <w:color w:val="FF0000"/>
    </w:rPr>
  </w:style>
  <w:style w:type="paragraph" w:styleId="HTML">
    <w:name w:val="HTML Preformatted"/>
    <w:basedOn w:val="a"/>
    <w:link w:val="HTML0"/>
    <w:rsid w:val="008B3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B3668"/>
    <w:rPr>
      <w:rFonts w:ascii="Arial Unicode MS" w:eastAsia="Arial Unicode MS" w:hAnsi="Arial Unicode MS" w:cs="Arial Unicode MS"/>
      <w:color w:val="112233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weilu</dc:creator>
  <cp:keywords/>
  <dc:description/>
  <cp:lastModifiedBy>weilu</cp:lastModifiedBy>
  <cp:revision>5</cp:revision>
  <dcterms:created xsi:type="dcterms:W3CDTF">2015-09-03T15:52:00Z</dcterms:created>
  <dcterms:modified xsi:type="dcterms:W3CDTF">2015-09-03T15:56:00Z</dcterms:modified>
</cp:coreProperties>
</file>